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6E1" w:rsidRDefault="000D76E1" w:rsidP="000D76E1">
      <w:pPr>
        <w:shd w:val="clear" w:color="auto" w:fill="FFFFFF"/>
        <w:spacing w:before="100" w:beforeAutospacing="1" w:after="100" w:afterAutospacing="1" w:line="60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                                         </w:t>
      </w:r>
      <w:r w:rsidRPr="000D76E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Прием в первый класс</w:t>
      </w:r>
    </w:p>
    <w:p w:rsidR="000D76E1" w:rsidRPr="000D76E1" w:rsidRDefault="000D76E1" w:rsidP="000D76E1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0D76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Информация о наличии вакантных мест в 1 классах</w:t>
      </w:r>
    </w:p>
    <w:p w:rsidR="000D76E1" w:rsidRPr="000D76E1" w:rsidRDefault="000D76E1" w:rsidP="000D76E1">
      <w:pPr>
        <w:shd w:val="clear" w:color="auto" w:fill="FFFFFF"/>
        <w:spacing w:before="270" w:after="15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D76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Уважаемые родители будущих первоклассников, с 1 апреля 2026 года начнется  прием заявлений  на 2026/2027  учебный год.   </w:t>
      </w:r>
    </w:p>
    <w:p w:rsidR="000D76E1" w:rsidRPr="000D76E1" w:rsidRDefault="000D76E1" w:rsidP="000D76E1">
      <w:pPr>
        <w:shd w:val="clear" w:color="auto" w:fill="FFFFFF"/>
        <w:spacing w:before="270" w:after="15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D76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Количество вакантных мест на 2026-2027 учебный год - 15</w:t>
      </w:r>
    </w:p>
    <w:p w:rsidR="000D76E1" w:rsidRPr="000D76E1" w:rsidRDefault="000D76E1" w:rsidP="000D76E1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6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Что изменилось в 2026 году</w:t>
      </w:r>
    </w:p>
    <w:p w:rsidR="000D76E1" w:rsidRPr="000D76E1" w:rsidRDefault="000D76E1" w:rsidP="000D76E1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6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перечень льготников, которым теперь положено внеочередное право на зачисление в 1 класс, включили детей, чей отец погиб на СВО или позднее из-за полученных ранений, травм и заболеваний:</w:t>
      </w:r>
    </w:p>
    <w:p w:rsidR="000D76E1" w:rsidRPr="000D76E1" w:rsidRDefault="000D76E1" w:rsidP="000D76E1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6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военнослужащих;</w:t>
      </w:r>
    </w:p>
    <w:p w:rsidR="000D76E1" w:rsidRPr="000D76E1" w:rsidRDefault="000D76E1" w:rsidP="000D76E1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6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добровольцев;</w:t>
      </w:r>
    </w:p>
    <w:p w:rsidR="000D76E1" w:rsidRPr="000D76E1" w:rsidRDefault="000D76E1" w:rsidP="000D76E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6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сотрудников </w:t>
      </w:r>
      <w:proofErr w:type="spellStart"/>
      <w:r w:rsidRPr="000D76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Росгвардии</w:t>
      </w:r>
      <w:proofErr w:type="spellEnd"/>
      <w:r w:rsidRPr="000D76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0D76E1" w:rsidRPr="000D76E1" w:rsidRDefault="000D76E1" w:rsidP="000D76E1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0D76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Правовое регулирование</w:t>
      </w:r>
    </w:p>
    <w:p w:rsidR="000D76E1" w:rsidRPr="000D76E1" w:rsidRDefault="000D76E1" w:rsidP="000D76E1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зачисления детей в первый класс в 2026-2027 учебном году регламентируется следующими документами:</w:t>
      </w:r>
    </w:p>
    <w:p w:rsidR="000D76E1" w:rsidRPr="000D76E1" w:rsidRDefault="000D76E1" w:rsidP="000D76E1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tgtFrame="_blank" w:history="1">
        <w:r w:rsidRPr="000D76E1">
          <w:rPr>
            <w:rFonts w:ascii="Times New Roman" w:eastAsia="Times New Roman" w:hAnsi="Times New Roman" w:cs="Times New Roman"/>
            <w:color w:val="306AFD"/>
            <w:sz w:val="24"/>
            <w:szCs w:val="24"/>
            <w:lang w:eastAsia="ru-RU"/>
          </w:rPr>
          <w:t xml:space="preserve">Приказом </w:t>
        </w:r>
        <w:proofErr w:type="spellStart"/>
        <w:r w:rsidRPr="000D76E1">
          <w:rPr>
            <w:rFonts w:ascii="Times New Roman" w:eastAsia="Times New Roman" w:hAnsi="Times New Roman" w:cs="Times New Roman"/>
            <w:color w:val="306AFD"/>
            <w:sz w:val="24"/>
            <w:szCs w:val="24"/>
            <w:lang w:eastAsia="ru-RU"/>
          </w:rPr>
          <w:t>Минпросвещения</w:t>
        </w:r>
        <w:proofErr w:type="spellEnd"/>
        <w:r w:rsidRPr="000D76E1">
          <w:rPr>
            <w:rFonts w:ascii="Times New Roman" w:eastAsia="Times New Roman" w:hAnsi="Times New Roman" w:cs="Times New Roman"/>
            <w:color w:val="306AFD"/>
            <w:sz w:val="24"/>
            <w:szCs w:val="24"/>
            <w:lang w:eastAsia="ru-RU"/>
          </w:rPr>
          <w:t xml:space="preserve"> от 2 сентября 2020 года №458 «Об утверждении Порядка приема на </w:t>
        </w:r>
        <w:proofErr w:type="gramStart"/>
        <w:r w:rsidRPr="000D76E1">
          <w:rPr>
            <w:rFonts w:ascii="Times New Roman" w:eastAsia="Times New Roman" w:hAnsi="Times New Roman" w:cs="Times New Roman"/>
            <w:color w:val="306AFD"/>
            <w:sz w:val="24"/>
            <w:szCs w:val="24"/>
            <w:lang w:eastAsia="ru-RU"/>
          </w:rPr>
          <w:t>обучение по</w:t>
        </w:r>
        <w:proofErr w:type="gramEnd"/>
        <w:r w:rsidRPr="000D76E1">
          <w:rPr>
            <w:rFonts w:ascii="Times New Roman" w:eastAsia="Times New Roman" w:hAnsi="Times New Roman" w:cs="Times New Roman"/>
            <w:color w:val="306AFD"/>
            <w:sz w:val="24"/>
            <w:szCs w:val="24"/>
            <w:lang w:eastAsia="ru-RU"/>
          </w:rPr>
          <w:t xml:space="preserve"> образовательным программам начального общего, основного общего и среднего общего образования»;</w:t>
        </w:r>
      </w:hyperlink>
    </w:p>
    <w:p w:rsidR="000D76E1" w:rsidRPr="000D76E1" w:rsidRDefault="000D76E1" w:rsidP="000D76E1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ФЗ-273 от 2012 года «Об образовании в Российской Федерации».</w:t>
      </w:r>
    </w:p>
    <w:p w:rsidR="000D76E1" w:rsidRPr="000D76E1" w:rsidRDefault="000D76E1" w:rsidP="000D76E1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о закреплении территорий</w:t>
      </w:r>
    </w:p>
    <w:p w:rsidR="000D76E1" w:rsidRPr="000D76E1" w:rsidRDefault="000D76E1" w:rsidP="000D76E1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6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Когда подавать заявление о зачислении ребенка в первый класс</w:t>
      </w:r>
    </w:p>
    <w:p w:rsidR="000D76E1" w:rsidRPr="000D76E1" w:rsidRDefault="000D76E1" w:rsidP="000D76E1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Зачисление  начинается не позднее 1 апреля.  Прием детей в 1 класс проходит в два этапа</w:t>
      </w:r>
    </w:p>
    <w:p w:rsidR="000D76E1" w:rsidRPr="000D76E1" w:rsidRDefault="000D76E1" w:rsidP="000D76E1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D76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Первый этап – с 1 апреля 2026 года по 30 июня.</w:t>
      </w:r>
    </w:p>
    <w:p w:rsidR="000D76E1" w:rsidRPr="000D76E1" w:rsidRDefault="000D76E1" w:rsidP="000D76E1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этом этапе подают заявление те дети, которые проживают на закрепленной территории (в том же районе, в котором находится школа), а также льготники, обладающие преимущественным/первоочередным правом на зачисление в школу. Прием документов для детей по прописке завершается 30 июня 2026 года. В течение 3 дней после завершения приема документов школа издаст приказ о зачислении.</w:t>
      </w:r>
    </w:p>
    <w:p w:rsidR="000D76E1" w:rsidRPr="000D76E1" w:rsidRDefault="000D76E1" w:rsidP="000D76E1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6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Второй этап пройдет с 6 июля по 5 сентября 2026 года.</w:t>
      </w:r>
    </w:p>
    <w:p w:rsidR="000D76E1" w:rsidRPr="000D76E1" w:rsidRDefault="000D76E1" w:rsidP="000D76E1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этом этапе заявление на зачисление в школу подают дети независимо от места их проживания. То есть тем, кто проживает в другом районе, придется ждать лета, чтобы подать заявление и примут детей только в том случае, если остались свободные места. Отправлять заявление в школу не по прописке раньше 6 июля бессмысленно, так как его не примут. Информацию о том, остались ли в школе свободные места после зачисления на первом этапе, образовательные учреждения должны опубликовать до 5 июля. Очередность подачи заявления на первом этапе значения не имеет – то есть те, кто подал заявление 1 апреля, не имеет преимуществ перед теми, кто направил документы 1 июня.</w:t>
      </w:r>
    </w:p>
    <w:p w:rsidR="00F72A41" w:rsidRPr="000D76E1" w:rsidRDefault="00F72A41" w:rsidP="000D76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72A41" w:rsidRPr="000D7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045E0"/>
    <w:multiLevelType w:val="multilevel"/>
    <w:tmpl w:val="C53AB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4842CD6"/>
    <w:multiLevelType w:val="multilevel"/>
    <w:tmpl w:val="9C5E3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E1"/>
    <w:rsid w:val="000D76E1"/>
    <w:rsid w:val="00F7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9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92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76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arant.ru/products/ipo/prime/doc/74526876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kisenigma17@mail.ru</dc:creator>
  <cp:lastModifiedBy>kisenigma17@mail.ru</cp:lastModifiedBy>
  <cp:revision>1</cp:revision>
  <dcterms:created xsi:type="dcterms:W3CDTF">2026-03-03T04:29:00Z</dcterms:created>
  <dcterms:modified xsi:type="dcterms:W3CDTF">2026-03-03T04:38:00Z</dcterms:modified>
</cp:coreProperties>
</file>